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6E3" w:rsidRDefault="007936E3">
      <w:pPr>
        <w:pStyle w:val="Corpodetexto"/>
        <w:spacing w:before="113"/>
        <w:rPr>
          <w:rFonts w:ascii="Times New Roman"/>
          <w:sz w:val="27"/>
        </w:rPr>
      </w:pPr>
      <w:bookmarkStart w:id="0" w:name="_GoBack"/>
      <w:bookmarkEnd w:id="0"/>
    </w:p>
    <w:p w:rsidR="007936E3" w:rsidRDefault="003F59A6">
      <w:pPr>
        <w:pStyle w:val="Ttulo"/>
      </w:pPr>
      <w:r>
        <w:t>Formulário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Disponibilidade</w:t>
      </w:r>
      <w:r>
        <w:rPr>
          <w:spacing w:val="3"/>
        </w:rPr>
        <w:t xml:space="preserve"> </w:t>
      </w:r>
      <w:r>
        <w:rPr>
          <w:spacing w:val="-2"/>
        </w:rPr>
        <w:t>Orçamentária</w:t>
      </w:r>
    </w:p>
    <w:p w:rsidR="007936E3" w:rsidRDefault="007936E3">
      <w:pPr>
        <w:pStyle w:val="Corpodetexto"/>
        <w:spacing w:before="52"/>
        <w:rPr>
          <w:rFonts w:ascii="Arial"/>
          <w:b/>
          <w:sz w:val="27"/>
        </w:rPr>
      </w:pPr>
    </w:p>
    <w:p w:rsidR="007936E3" w:rsidRDefault="003F59A6">
      <w:pPr>
        <w:pStyle w:val="Corpodetexto"/>
        <w:ind w:left="51"/>
      </w:pPr>
      <w:r>
        <w:t>Ao</w:t>
      </w:r>
      <w:r>
        <w:rPr>
          <w:spacing w:val="3"/>
        </w:rPr>
        <w:t xml:space="preserve"> </w:t>
      </w:r>
      <w:r>
        <w:t>Núcleo</w:t>
      </w:r>
      <w:r>
        <w:rPr>
          <w:spacing w:val="3"/>
        </w:rPr>
        <w:t xml:space="preserve"> </w:t>
      </w:r>
      <w:r>
        <w:t>Fazendário</w:t>
      </w:r>
      <w:r>
        <w:rPr>
          <w:spacing w:val="3"/>
        </w:rPr>
        <w:t xml:space="preserve"> </w:t>
      </w:r>
      <w:r>
        <w:t>Setorial</w:t>
      </w:r>
      <w:r>
        <w:rPr>
          <w:spacing w:val="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NFS</w:t>
      </w:r>
    </w:p>
    <w:p w:rsidR="007936E3" w:rsidRDefault="007936E3">
      <w:pPr>
        <w:pStyle w:val="Corpodetexto"/>
        <w:spacing w:before="88"/>
      </w:pPr>
    </w:p>
    <w:p w:rsidR="007936E3" w:rsidRDefault="003F59A6">
      <w:pPr>
        <w:pStyle w:val="Corpodetexto"/>
        <w:spacing w:line="364" w:lineRule="auto"/>
        <w:ind w:left="51" w:right="32" w:firstLine="830"/>
        <w:jc w:val="both"/>
      </w:pPr>
      <w:r>
        <w:t>Solicitamos a indicação acerca da disponibilidade orçamentária, a fim de viabilizar a continuidade do processo de contratação de serviços ou de aquisição de bens, conforme descrito a seguir:</w:t>
      </w:r>
    </w:p>
    <w:p w:rsidR="007936E3" w:rsidRDefault="003F59A6">
      <w:pPr>
        <w:pStyle w:val="PargrafodaLista"/>
        <w:numPr>
          <w:ilvl w:val="0"/>
          <w:numId w:val="9"/>
        </w:numPr>
        <w:tabs>
          <w:tab w:val="left" w:pos="309"/>
        </w:tabs>
        <w:spacing w:before="198"/>
        <w:ind w:left="309" w:hanging="258"/>
        <w:rPr>
          <w:b/>
          <w:sz w:val="23"/>
        </w:rPr>
      </w:pPr>
      <w:r>
        <w:rPr>
          <w:b/>
          <w:sz w:val="23"/>
        </w:rPr>
        <w:t>Dados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Processo</w:t>
      </w:r>
    </w:p>
    <w:p w:rsidR="007936E3" w:rsidRDefault="007936E3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5933"/>
      </w:tblGrid>
      <w:tr w:rsidR="007936E3">
        <w:trPr>
          <w:trHeight w:val="287"/>
        </w:trPr>
        <w:tc>
          <w:tcPr>
            <w:tcW w:w="2347" w:type="dxa"/>
          </w:tcPr>
          <w:p w:rsidR="007936E3" w:rsidRDefault="003F59A6">
            <w:pPr>
              <w:pStyle w:val="TableParagraph"/>
              <w:spacing w:before="5"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Nº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Protocolo:</w:t>
            </w:r>
          </w:p>
        </w:tc>
        <w:tc>
          <w:tcPr>
            <w:tcW w:w="5933" w:type="dxa"/>
          </w:tcPr>
          <w:p w:rsidR="007936E3" w:rsidRDefault="007936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6E3">
        <w:trPr>
          <w:trHeight w:val="286"/>
        </w:trPr>
        <w:tc>
          <w:tcPr>
            <w:tcW w:w="2347" w:type="dxa"/>
          </w:tcPr>
          <w:p w:rsidR="007936E3" w:rsidRDefault="003F59A6">
            <w:pPr>
              <w:pStyle w:val="TableParagraph"/>
              <w:spacing w:before="2"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Setor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Demandante:</w:t>
            </w:r>
          </w:p>
        </w:tc>
        <w:tc>
          <w:tcPr>
            <w:tcW w:w="5933" w:type="dxa"/>
          </w:tcPr>
          <w:p w:rsidR="007936E3" w:rsidRDefault="007936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36E3" w:rsidRDefault="003F59A6">
      <w:pPr>
        <w:pStyle w:val="PargrafodaLista"/>
        <w:numPr>
          <w:ilvl w:val="0"/>
          <w:numId w:val="9"/>
        </w:numPr>
        <w:tabs>
          <w:tab w:val="left" w:pos="309"/>
        </w:tabs>
        <w:spacing w:before="237"/>
        <w:ind w:left="309" w:hanging="258"/>
        <w:rPr>
          <w:b/>
          <w:sz w:val="23"/>
        </w:rPr>
      </w:pPr>
      <w:r>
        <w:rPr>
          <w:b/>
          <w:sz w:val="23"/>
        </w:rPr>
        <w:t>Dados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3"/>
          <w:sz w:val="23"/>
        </w:rPr>
        <w:t xml:space="preserve"> </w:t>
      </w:r>
      <w:r>
        <w:rPr>
          <w:b/>
          <w:spacing w:val="-2"/>
          <w:sz w:val="23"/>
        </w:rPr>
        <w:t>Contratação</w:t>
      </w:r>
    </w:p>
    <w:p w:rsidR="007936E3" w:rsidRDefault="007936E3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5933"/>
      </w:tblGrid>
      <w:tr w:rsidR="007936E3">
        <w:trPr>
          <w:trHeight w:val="287"/>
        </w:trPr>
        <w:tc>
          <w:tcPr>
            <w:tcW w:w="2347" w:type="dxa"/>
          </w:tcPr>
          <w:p w:rsidR="007936E3" w:rsidRDefault="003F59A6">
            <w:pPr>
              <w:pStyle w:val="TableParagraph"/>
              <w:spacing w:before="5" w:line="263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Objeto:</w:t>
            </w:r>
          </w:p>
        </w:tc>
        <w:tc>
          <w:tcPr>
            <w:tcW w:w="5933" w:type="dxa"/>
          </w:tcPr>
          <w:p w:rsidR="007936E3" w:rsidRDefault="007936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6E3">
        <w:trPr>
          <w:trHeight w:val="286"/>
        </w:trPr>
        <w:tc>
          <w:tcPr>
            <w:tcW w:w="2347" w:type="dxa"/>
            <w:vMerge w:val="restart"/>
          </w:tcPr>
          <w:p w:rsidR="007936E3" w:rsidRDefault="003F59A6">
            <w:pPr>
              <w:pStyle w:val="TableParagraph"/>
              <w:spacing w:before="2" w:line="244" w:lineRule="auto"/>
              <w:ind w:left="105" w:right="844"/>
              <w:rPr>
                <w:sz w:val="23"/>
              </w:rPr>
            </w:pPr>
            <w:r>
              <w:rPr>
                <w:spacing w:val="-2"/>
                <w:sz w:val="23"/>
              </w:rPr>
              <w:t>Credor: CNPJ:</w:t>
            </w:r>
          </w:p>
        </w:tc>
        <w:tc>
          <w:tcPr>
            <w:tcW w:w="5933" w:type="dxa"/>
          </w:tcPr>
          <w:p w:rsidR="007936E3" w:rsidRDefault="007936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6E3">
        <w:trPr>
          <w:trHeight w:val="286"/>
        </w:trPr>
        <w:tc>
          <w:tcPr>
            <w:tcW w:w="2347" w:type="dxa"/>
            <w:vMerge/>
            <w:tcBorders>
              <w:top w:val="nil"/>
            </w:tcBorders>
          </w:tcPr>
          <w:p w:rsidR="007936E3" w:rsidRDefault="007936E3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</w:tcPr>
          <w:p w:rsidR="007936E3" w:rsidRDefault="007936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6E3">
        <w:trPr>
          <w:trHeight w:val="305"/>
        </w:trPr>
        <w:tc>
          <w:tcPr>
            <w:tcW w:w="2347" w:type="dxa"/>
            <w:tcBorders>
              <w:bottom w:val="nil"/>
            </w:tcBorders>
          </w:tcPr>
          <w:p w:rsidR="007936E3" w:rsidRDefault="007936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3" w:type="dxa"/>
            <w:tcBorders>
              <w:bottom w:val="nil"/>
            </w:tcBorders>
          </w:tcPr>
          <w:p w:rsidR="007936E3" w:rsidRDefault="003F59A6">
            <w:pPr>
              <w:pStyle w:val="TableParagraph"/>
              <w:numPr>
                <w:ilvl w:val="0"/>
                <w:numId w:val="8"/>
              </w:numPr>
              <w:tabs>
                <w:tab w:val="left" w:pos="403"/>
              </w:tabs>
              <w:spacing w:before="5" w:line="280" w:lineRule="exact"/>
              <w:ind w:hanging="300"/>
              <w:rPr>
                <w:sz w:val="23"/>
              </w:rPr>
            </w:pPr>
            <w:r>
              <w:rPr>
                <w:spacing w:val="-2"/>
                <w:sz w:val="23"/>
              </w:rPr>
              <w:t>Pregão:</w:t>
            </w:r>
          </w:p>
        </w:tc>
      </w:tr>
      <w:tr w:rsidR="007936E3">
        <w:trPr>
          <w:trHeight w:val="304"/>
        </w:trPr>
        <w:tc>
          <w:tcPr>
            <w:tcW w:w="2347" w:type="dxa"/>
            <w:tcBorders>
              <w:top w:val="nil"/>
              <w:bottom w:val="nil"/>
            </w:tcBorders>
          </w:tcPr>
          <w:p w:rsidR="007936E3" w:rsidRDefault="003F59A6">
            <w:pPr>
              <w:pStyle w:val="TableParagraph"/>
              <w:spacing w:before="35"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Regime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de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7936E3" w:rsidRDefault="003F59A6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spacing w:before="2" w:line="283" w:lineRule="exact"/>
              <w:ind w:left="405" w:hanging="302"/>
              <w:rPr>
                <w:sz w:val="23"/>
              </w:rPr>
            </w:pPr>
            <w:r>
              <w:rPr>
                <w:sz w:val="23"/>
              </w:rPr>
              <w:t>Dispensa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Licitação:</w:t>
            </w:r>
          </w:p>
        </w:tc>
      </w:tr>
      <w:tr w:rsidR="007936E3">
        <w:trPr>
          <w:trHeight w:val="302"/>
        </w:trPr>
        <w:tc>
          <w:tcPr>
            <w:tcW w:w="2347" w:type="dxa"/>
            <w:tcBorders>
              <w:top w:val="nil"/>
              <w:bottom w:val="nil"/>
            </w:tcBorders>
          </w:tcPr>
          <w:p w:rsidR="007936E3" w:rsidRDefault="003F59A6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Contratação:</w:t>
            </w: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7936E3" w:rsidRDefault="003F59A6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before="2" w:line="280" w:lineRule="exact"/>
              <w:ind w:left="405" w:hanging="302"/>
              <w:rPr>
                <w:sz w:val="23"/>
              </w:rPr>
            </w:pPr>
            <w:r>
              <w:rPr>
                <w:spacing w:val="-2"/>
                <w:sz w:val="23"/>
              </w:rPr>
              <w:t>Inexigibilidade:</w:t>
            </w:r>
          </w:p>
        </w:tc>
      </w:tr>
      <w:tr w:rsidR="007936E3">
        <w:trPr>
          <w:trHeight w:val="299"/>
        </w:trPr>
        <w:tc>
          <w:tcPr>
            <w:tcW w:w="2347" w:type="dxa"/>
            <w:tcBorders>
              <w:top w:val="nil"/>
            </w:tcBorders>
          </w:tcPr>
          <w:p w:rsidR="007936E3" w:rsidRDefault="007936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3" w:type="dxa"/>
            <w:tcBorders>
              <w:top w:val="nil"/>
            </w:tcBorders>
          </w:tcPr>
          <w:p w:rsidR="007936E3" w:rsidRDefault="003F59A6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before="2" w:line="277" w:lineRule="exact"/>
              <w:ind w:left="405" w:hanging="302"/>
              <w:rPr>
                <w:sz w:val="23"/>
              </w:rPr>
            </w:pPr>
            <w:r>
              <w:rPr>
                <w:spacing w:val="-2"/>
                <w:sz w:val="23"/>
              </w:rPr>
              <w:t>Outro:</w:t>
            </w:r>
          </w:p>
        </w:tc>
      </w:tr>
    </w:tbl>
    <w:p w:rsidR="007936E3" w:rsidRDefault="003F59A6">
      <w:pPr>
        <w:pStyle w:val="PargrafodaLista"/>
        <w:numPr>
          <w:ilvl w:val="0"/>
          <w:numId w:val="9"/>
        </w:numPr>
        <w:tabs>
          <w:tab w:val="left" w:pos="309"/>
        </w:tabs>
        <w:spacing w:before="240"/>
        <w:ind w:left="309" w:hanging="258"/>
        <w:rPr>
          <w:b/>
          <w:sz w:val="23"/>
        </w:rPr>
      </w:pPr>
      <w:r>
        <w:rPr>
          <w:b/>
          <w:sz w:val="23"/>
        </w:rPr>
        <w:t>Valores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Contratação</w:t>
      </w:r>
    </w:p>
    <w:p w:rsidR="007936E3" w:rsidRDefault="007936E3">
      <w:pPr>
        <w:pStyle w:val="Corpodetexto"/>
        <w:spacing w:before="2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5105"/>
      </w:tblGrid>
      <w:tr w:rsidR="007936E3">
        <w:trPr>
          <w:trHeight w:val="539"/>
        </w:trPr>
        <w:tc>
          <w:tcPr>
            <w:tcW w:w="3175" w:type="dxa"/>
          </w:tcPr>
          <w:p w:rsidR="007936E3" w:rsidRDefault="003F59A6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122"/>
              <w:ind w:left="404" w:hanging="299"/>
              <w:rPr>
                <w:sz w:val="23"/>
              </w:rPr>
            </w:pPr>
            <w:r>
              <w:rPr>
                <w:spacing w:val="-2"/>
                <w:sz w:val="23"/>
              </w:rPr>
              <w:t>Aquisição</w:t>
            </w:r>
          </w:p>
        </w:tc>
        <w:tc>
          <w:tcPr>
            <w:tcW w:w="5105" w:type="dxa"/>
          </w:tcPr>
          <w:p w:rsidR="007936E3" w:rsidRDefault="003F59A6">
            <w:pPr>
              <w:pStyle w:val="TableParagraph"/>
              <w:spacing w:line="270" w:lineRule="atLeast"/>
              <w:ind w:left="103" w:right="3569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Total: </w:t>
            </w:r>
            <w:r>
              <w:rPr>
                <w:spacing w:val="-6"/>
                <w:sz w:val="23"/>
              </w:rPr>
              <w:t>R$</w:t>
            </w:r>
          </w:p>
        </w:tc>
      </w:tr>
      <w:tr w:rsidR="007936E3">
        <w:trPr>
          <w:trHeight w:val="568"/>
        </w:trPr>
        <w:tc>
          <w:tcPr>
            <w:tcW w:w="3175" w:type="dxa"/>
          </w:tcPr>
          <w:p w:rsidR="007936E3" w:rsidRDefault="003F59A6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  <w:tab w:val="left" w:pos="404"/>
              </w:tabs>
              <w:spacing w:line="270" w:lineRule="atLeast"/>
              <w:ind w:right="536" w:hanging="262"/>
              <w:rPr>
                <w:sz w:val="23"/>
              </w:rPr>
            </w:pPr>
            <w:r>
              <w:rPr>
                <w:sz w:val="23"/>
              </w:rPr>
              <w:t>Prestação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Serviço (Parcela Única)</w:t>
            </w:r>
          </w:p>
        </w:tc>
        <w:tc>
          <w:tcPr>
            <w:tcW w:w="5105" w:type="dxa"/>
          </w:tcPr>
          <w:p w:rsidR="007936E3" w:rsidRDefault="003F59A6">
            <w:pPr>
              <w:pStyle w:val="TableParagraph"/>
              <w:spacing w:before="2" w:line="244" w:lineRule="auto"/>
              <w:ind w:left="103" w:right="3569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Total: </w:t>
            </w:r>
            <w:r>
              <w:rPr>
                <w:spacing w:val="-6"/>
                <w:sz w:val="23"/>
              </w:rPr>
              <w:t>R$</w:t>
            </w:r>
          </w:p>
        </w:tc>
      </w:tr>
      <w:tr w:rsidR="007936E3">
        <w:trPr>
          <w:trHeight w:val="539"/>
        </w:trPr>
        <w:tc>
          <w:tcPr>
            <w:tcW w:w="3175" w:type="dxa"/>
            <w:vMerge w:val="restart"/>
          </w:tcPr>
          <w:p w:rsidR="007936E3" w:rsidRDefault="007936E3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7936E3" w:rsidRDefault="003F59A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  <w:tab w:val="left" w:pos="403"/>
              </w:tabs>
              <w:spacing w:line="244" w:lineRule="auto"/>
              <w:ind w:left="366" w:right="330" w:hanging="262"/>
              <w:rPr>
                <w:sz w:val="23"/>
              </w:rPr>
            </w:pPr>
            <w:r>
              <w:rPr>
                <w:sz w:val="23"/>
              </w:rPr>
              <w:t>Prestação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de Serviço </w:t>
            </w:r>
            <w:r>
              <w:rPr>
                <w:spacing w:val="-2"/>
                <w:sz w:val="23"/>
              </w:rPr>
              <w:t>(Parcelado/Continuado)</w:t>
            </w:r>
          </w:p>
        </w:tc>
        <w:tc>
          <w:tcPr>
            <w:tcW w:w="5105" w:type="dxa"/>
          </w:tcPr>
          <w:p w:rsidR="007936E3" w:rsidRDefault="003F59A6">
            <w:pPr>
              <w:pStyle w:val="TableParagraph"/>
              <w:spacing w:line="270" w:lineRule="atLeast"/>
              <w:ind w:left="103" w:right="3338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Mensal: </w:t>
            </w:r>
            <w:r>
              <w:rPr>
                <w:spacing w:val="-6"/>
                <w:sz w:val="23"/>
              </w:rPr>
              <w:t>R$</w:t>
            </w:r>
          </w:p>
        </w:tc>
      </w:tr>
      <w:tr w:rsidR="007936E3">
        <w:trPr>
          <w:trHeight w:val="537"/>
        </w:trPr>
        <w:tc>
          <w:tcPr>
            <w:tcW w:w="3175" w:type="dxa"/>
            <w:vMerge/>
            <w:tcBorders>
              <w:top w:val="nil"/>
            </w:tcBorders>
          </w:tcPr>
          <w:p w:rsidR="007936E3" w:rsidRDefault="007936E3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7936E3" w:rsidRDefault="003F59A6">
            <w:pPr>
              <w:pStyle w:val="TableParagraph"/>
              <w:spacing w:line="268" w:lineRule="exact"/>
              <w:ind w:left="103" w:right="3569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 xml:space="preserve">Global: </w:t>
            </w:r>
            <w:r>
              <w:rPr>
                <w:spacing w:val="-6"/>
                <w:sz w:val="23"/>
              </w:rPr>
              <w:t>R$</w:t>
            </w:r>
          </w:p>
        </w:tc>
      </w:tr>
      <w:tr w:rsidR="007936E3">
        <w:trPr>
          <w:trHeight w:val="536"/>
        </w:trPr>
        <w:tc>
          <w:tcPr>
            <w:tcW w:w="3175" w:type="dxa"/>
            <w:vMerge w:val="restart"/>
          </w:tcPr>
          <w:p w:rsidR="007936E3" w:rsidRDefault="003F59A6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  <w:tab w:val="left" w:pos="403"/>
              </w:tabs>
              <w:spacing w:before="259" w:line="247" w:lineRule="auto"/>
              <w:ind w:left="366" w:right="122" w:hanging="262"/>
              <w:rPr>
                <w:sz w:val="23"/>
              </w:rPr>
            </w:pPr>
            <w:r>
              <w:rPr>
                <w:sz w:val="23"/>
              </w:rPr>
              <w:t>Aquisição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com Prestação de Serviço*</w:t>
            </w:r>
          </w:p>
        </w:tc>
        <w:tc>
          <w:tcPr>
            <w:tcW w:w="5105" w:type="dxa"/>
          </w:tcPr>
          <w:p w:rsidR="007936E3" w:rsidRDefault="003F59A6">
            <w:pPr>
              <w:pStyle w:val="TableParagraph"/>
              <w:spacing w:line="268" w:lineRule="exact"/>
              <w:ind w:left="103" w:right="2758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Aquisição: </w:t>
            </w:r>
            <w:r>
              <w:rPr>
                <w:spacing w:val="-6"/>
                <w:sz w:val="23"/>
              </w:rPr>
              <w:t>R$</w:t>
            </w:r>
          </w:p>
        </w:tc>
      </w:tr>
      <w:tr w:rsidR="007936E3">
        <w:trPr>
          <w:trHeight w:val="535"/>
        </w:trPr>
        <w:tc>
          <w:tcPr>
            <w:tcW w:w="3175" w:type="dxa"/>
            <w:vMerge/>
            <w:tcBorders>
              <w:top w:val="nil"/>
            </w:tcBorders>
          </w:tcPr>
          <w:p w:rsidR="007936E3" w:rsidRDefault="007936E3">
            <w:pPr>
              <w:rPr>
                <w:sz w:val="2"/>
                <w:szCs w:val="2"/>
              </w:rPr>
            </w:pPr>
          </w:p>
        </w:tc>
        <w:tc>
          <w:tcPr>
            <w:tcW w:w="5105" w:type="dxa"/>
          </w:tcPr>
          <w:p w:rsidR="007936E3" w:rsidRDefault="003F59A6">
            <w:pPr>
              <w:pStyle w:val="TableParagraph"/>
              <w:spacing w:line="268" w:lineRule="exact"/>
              <w:ind w:left="103" w:right="1559"/>
              <w:rPr>
                <w:sz w:val="23"/>
              </w:rPr>
            </w:pPr>
            <w:r>
              <w:rPr>
                <w:sz w:val="23"/>
              </w:rPr>
              <w:t xml:space="preserve">Valor da Prestação de Serviço: </w:t>
            </w:r>
            <w:r>
              <w:rPr>
                <w:spacing w:val="-6"/>
                <w:sz w:val="23"/>
              </w:rPr>
              <w:t>R$</w:t>
            </w:r>
          </w:p>
        </w:tc>
      </w:tr>
    </w:tbl>
    <w:p w:rsidR="007936E3" w:rsidRDefault="003F59A6">
      <w:pPr>
        <w:spacing w:before="6" w:line="249" w:lineRule="auto"/>
        <w:ind w:left="162" w:right="317"/>
        <w:rPr>
          <w:rFonts w:ascii="Cambria" w:hAnsi="Cambria"/>
          <w:sz w:val="17"/>
        </w:rPr>
      </w:pPr>
      <w:r>
        <w:rPr>
          <w:rFonts w:ascii="Cambria" w:hAnsi="Cambria"/>
          <w:w w:val="105"/>
          <w:sz w:val="17"/>
        </w:rPr>
        <w:t>*Contratação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que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envolve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simultaneamente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a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aquisição</w:t>
      </w:r>
      <w:r>
        <w:rPr>
          <w:rFonts w:ascii="Cambria" w:hAnsi="Cambria"/>
          <w:spacing w:val="-9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de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um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bem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e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a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prestação</w:t>
      </w:r>
      <w:r>
        <w:rPr>
          <w:rFonts w:ascii="Cambria" w:hAnsi="Cambria"/>
          <w:spacing w:val="-9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do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serviço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vinculado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a</w:t>
      </w:r>
      <w:r>
        <w:rPr>
          <w:rFonts w:ascii="Cambria" w:hAnsi="Cambria"/>
          <w:spacing w:val="-1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sua</w:t>
      </w:r>
      <w:r>
        <w:rPr>
          <w:rFonts w:ascii="Cambria" w:hAnsi="Cambria"/>
          <w:spacing w:val="40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instalação ou manutenção, por exemplo.</w:t>
      </w:r>
    </w:p>
    <w:p w:rsidR="007936E3" w:rsidRDefault="007936E3">
      <w:pPr>
        <w:spacing w:line="249" w:lineRule="auto"/>
        <w:rPr>
          <w:rFonts w:ascii="Cambria" w:hAnsi="Cambria"/>
          <w:sz w:val="17"/>
        </w:rPr>
        <w:sectPr w:rsidR="007936E3">
          <w:headerReference w:type="default" r:id="rId7"/>
          <w:footerReference w:type="default" r:id="rId8"/>
          <w:type w:val="continuous"/>
          <w:pgSz w:w="11910" w:h="16840"/>
          <w:pgMar w:top="3040" w:right="1700" w:bottom="1080" w:left="1700" w:header="1222" w:footer="880" w:gutter="0"/>
          <w:pgNumType w:start="1"/>
          <w:cols w:space="720"/>
        </w:sectPr>
      </w:pPr>
    </w:p>
    <w:p w:rsidR="007936E3" w:rsidRDefault="007936E3">
      <w:pPr>
        <w:pStyle w:val="Corpodetexto"/>
        <w:spacing w:before="157"/>
        <w:rPr>
          <w:rFonts w:ascii="Cambria"/>
        </w:rPr>
      </w:pPr>
    </w:p>
    <w:p w:rsidR="007936E3" w:rsidRDefault="003F59A6">
      <w:pPr>
        <w:pStyle w:val="PargrafodaLista"/>
        <w:numPr>
          <w:ilvl w:val="0"/>
          <w:numId w:val="9"/>
        </w:numPr>
        <w:tabs>
          <w:tab w:val="left" w:pos="309"/>
        </w:tabs>
        <w:ind w:left="309" w:hanging="258"/>
        <w:rPr>
          <w:b/>
          <w:sz w:val="23"/>
        </w:rPr>
      </w:pPr>
      <w:r>
        <w:rPr>
          <w:b/>
          <w:sz w:val="23"/>
        </w:rPr>
        <w:t>Cronograma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Desembolso</w:t>
      </w:r>
    </w:p>
    <w:p w:rsidR="007936E3" w:rsidRDefault="007936E3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2760"/>
        <w:gridCol w:w="2791"/>
      </w:tblGrid>
      <w:tr w:rsidR="007936E3">
        <w:trPr>
          <w:trHeight w:val="286"/>
        </w:trPr>
        <w:tc>
          <w:tcPr>
            <w:tcW w:w="2760" w:type="dxa"/>
            <w:shd w:val="clear" w:color="auto" w:fill="BFBFBF"/>
          </w:tcPr>
          <w:p w:rsidR="007936E3" w:rsidRDefault="003F59A6">
            <w:pPr>
              <w:pStyle w:val="TableParagraph"/>
              <w:spacing w:before="12" w:line="254" w:lineRule="exact"/>
              <w:ind w:left="8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361CAA">
              <w:rPr>
                <w:spacing w:val="-4"/>
                <w:sz w:val="23"/>
              </w:rPr>
              <w:t>6</w:t>
            </w:r>
          </w:p>
        </w:tc>
        <w:tc>
          <w:tcPr>
            <w:tcW w:w="2760" w:type="dxa"/>
            <w:shd w:val="clear" w:color="auto" w:fill="BFBFBF"/>
          </w:tcPr>
          <w:p w:rsidR="007936E3" w:rsidRDefault="003F59A6">
            <w:pPr>
              <w:pStyle w:val="TableParagraph"/>
              <w:spacing w:before="12" w:line="254" w:lineRule="exact"/>
              <w:ind w:left="8" w:right="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361CAA">
              <w:rPr>
                <w:spacing w:val="-4"/>
                <w:sz w:val="23"/>
              </w:rPr>
              <w:t>7</w:t>
            </w:r>
          </w:p>
        </w:tc>
        <w:tc>
          <w:tcPr>
            <w:tcW w:w="2791" w:type="dxa"/>
            <w:shd w:val="clear" w:color="auto" w:fill="BFBFBF"/>
          </w:tcPr>
          <w:p w:rsidR="007936E3" w:rsidRDefault="003F59A6">
            <w:pPr>
              <w:pStyle w:val="TableParagraph"/>
              <w:spacing w:before="12" w:line="254" w:lineRule="exact"/>
              <w:ind w:lef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</w:t>
            </w:r>
            <w:r w:rsidR="00361CAA">
              <w:rPr>
                <w:spacing w:val="-4"/>
                <w:sz w:val="23"/>
              </w:rPr>
              <w:t>8</w:t>
            </w:r>
          </w:p>
        </w:tc>
      </w:tr>
      <w:tr w:rsidR="007936E3">
        <w:trPr>
          <w:trHeight w:val="286"/>
        </w:trPr>
        <w:tc>
          <w:tcPr>
            <w:tcW w:w="2760" w:type="dxa"/>
          </w:tcPr>
          <w:p w:rsidR="007936E3" w:rsidRDefault="003F59A6">
            <w:pPr>
              <w:pStyle w:val="TableParagraph"/>
              <w:spacing w:before="3" w:line="263" w:lineRule="exact"/>
              <w:ind w:left="8" w:right="1"/>
              <w:jc w:val="center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</w:tc>
        <w:tc>
          <w:tcPr>
            <w:tcW w:w="2760" w:type="dxa"/>
          </w:tcPr>
          <w:p w:rsidR="007936E3" w:rsidRDefault="003F59A6">
            <w:pPr>
              <w:pStyle w:val="TableParagraph"/>
              <w:spacing w:before="3" w:line="263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</w:tc>
        <w:tc>
          <w:tcPr>
            <w:tcW w:w="2791" w:type="dxa"/>
          </w:tcPr>
          <w:p w:rsidR="007936E3" w:rsidRDefault="003F59A6">
            <w:pPr>
              <w:pStyle w:val="TableParagraph"/>
              <w:spacing w:before="3" w:line="263" w:lineRule="exact"/>
              <w:ind w:left="1" w:right="1"/>
              <w:jc w:val="center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</w:tc>
      </w:tr>
    </w:tbl>
    <w:p w:rsidR="007936E3" w:rsidRDefault="003F59A6">
      <w:pPr>
        <w:pStyle w:val="Corpodetexto"/>
        <w:spacing w:before="200" w:line="364" w:lineRule="auto"/>
        <w:ind w:left="51" w:right="34" w:firstLine="830"/>
        <w:jc w:val="both"/>
      </w:pPr>
      <w:r>
        <w:t>Considerando que o processo se encontra devidamente instruído com os documentos pertinentes à análise, encaminhamos o protocolo ao Núcleo Fazendário Setorial para elaboração da informação orçamentária.</w:t>
      </w:r>
    </w:p>
    <w:p w:rsidR="007936E3" w:rsidRDefault="007936E3">
      <w:pPr>
        <w:pStyle w:val="Corpodetexto"/>
        <w:spacing w:before="7"/>
      </w:pPr>
    </w:p>
    <w:p w:rsidR="007936E3" w:rsidRDefault="003F59A6">
      <w:pPr>
        <w:ind w:left="14"/>
        <w:jc w:val="center"/>
        <w:rPr>
          <w:rFonts w:ascii="Arial"/>
          <w:i/>
          <w:sz w:val="21"/>
        </w:rPr>
      </w:pPr>
      <w:r>
        <w:rPr>
          <w:rFonts w:ascii="Arial"/>
          <w:i/>
          <w:color w:val="808080"/>
          <w:sz w:val="21"/>
        </w:rPr>
        <w:t>(datado</w:t>
      </w:r>
      <w:r>
        <w:rPr>
          <w:rFonts w:ascii="Arial"/>
          <w:i/>
          <w:color w:val="808080"/>
          <w:spacing w:val="5"/>
          <w:sz w:val="21"/>
        </w:rPr>
        <w:t xml:space="preserve"> </w:t>
      </w:r>
      <w:r>
        <w:rPr>
          <w:rFonts w:ascii="Arial"/>
          <w:i/>
          <w:color w:val="808080"/>
          <w:sz w:val="21"/>
        </w:rPr>
        <w:t>e</w:t>
      </w:r>
      <w:r>
        <w:rPr>
          <w:rFonts w:ascii="Arial"/>
          <w:i/>
          <w:color w:val="808080"/>
          <w:spacing w:val="10"/>
          <w:sz w:val="21"/>
        </w:rPr>
        <w:t xml:space="preserve"> </w:t>
      </w:r>
      <w:r>
        <w:rPr>
          <w:rFonts w:ascii="Arial"/>
          <w:i/>
          <w:color w:val="808080"/>
          <w:sz w:val="21"/>
        </w:rPr>
        <w:t>assinado</w:t>
      </w:r>
      <w:r>
        <w:rPr>
          <w:rFonts w:ascii="Arial"/>
          <w:i/>
          <w:color w:val="808080"/>
          <w:spacing w:val="5"/>
          <w:sz w:val="21"/>
        </w:rPr>
        <w:t xml:space="preserve"> </w:t>
      </w:r>
      <w:r>
        <w:rPr>
          <w:rFonts w:ascii="Arial"/>
          <w:i/>
          <w:color w:val="808080"/>
          <w:spacing w:val="-2"/>
          <w:sz w:val="21"/>
        </w:rPr>
        <w:t>eletronicamente)</w:t>
      </w:r>
    </w:p>
    <w:p w:rsidR="007936E3" w:rsidRDefault="007936E3">
      <w:pPr>
        <w:pStyle w:val="Corpodetexto"/>
        <w:spacing w:before="81"/>
        <w:rPr>
          <w:rFonts w:ascii="Arial"/>
          <w:i/>
          <w:sz w:val="20"/>
        </w:rPr>
      </w:pPr>
    </w:p>
    <w:p w:rsidR="007936E3" w:rsidRDefault="007936E3">
      <w:pPr>
        <w:pStyle w:val="Corpodetexto"/>
        <w:rPr>
          <w:rFonts w:ascii="Arial"/>
          <w:i/>
          <w:sz w:val="20"/>
        </w:rPr>
        <w:sectPr w:rsidR="007936E3">
          <w:pgSz w:w="11910" w:h="16840"/>
          <w:pgMar w:top="3040" w:right="1700" w:bottom="1080" w:left="1700" w:header="1222" w:footer="880" w:gutter="0"/>
          <w:cols w:space="720"/>
        </w:sectPr>
      </w:pPr>
    </w:p>
    <w:p w:rsidR="007936E3" w:rsidRDefault="003F59A6">
      <w:pPr>
        <w:spacing w:before="98"/>
        <w:ind w:left="276"/>
        <w:jc w:val="center"/>
        <w:rPr>
          <w:sz w:val="21"/>
        </w:rPr>
      </w:pPr>
      <w:r>
        <w:rPr>
          <w:sz w:val="21"/>
        </w:rPr>
        <w:t>Nome</w:t>
      </w:r>
      <w:r>
        <w:rPr>
          <w:spacing w:val="8"/>
          <w:sz w:val="21"/>
        </w:rPr>
        <w:t xml:space="preserve"> </w:t>
      </w:r>
      <w:r>
        <w:rPr>
          <w:sz w:val="21"/>
        </w:rPr>
        <w:t>(Responsável</w:t>
      </w:r>
      <w:r>
        <w:rPr>
          <w:spacing w:val="9"/>
          <w:sz w:val="21"/>
        </w:rPr>
        <w:t xml:space="preserve"> </w:t>
      </w:r>
      <w:r>
        <w:rPr>
          <w:sz w:val="21"/>
        </w:rPr>
        <w:t>p/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Preenchimento)</w:t>
      </w:r>
    </w:p>
    <w:p w:rsidR="007936E3" w:rsidRDefault="003F59A6">
      <w:pPr>
        <w:spacing w:before="128"/>
        <w:ind w:left="276" w:right="1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Cargo</w:t>
      </w:r>
    </w:p>
    <w:p w:rsidR="007936E3" w:rsidRDefault="003F59A6">
      <w:pPr>
        <w:spacing w:before="98"/>
        <w:ind w:right="524"/>
        <w:jc w:val="center"/>
        <w:rPr>
          <w:sz w:val="21"/>
        </w:rPr>
      </w:pPr>
      <w:r>
        <w:br w:type="column"/>
      </w:r>
      <w:r>
        <w:rPr>
          <w:sz w:val="21"/>
        </w:rPr>
        <w:t>Nome</w:t>
      </w:r>
      <w:r>
        <w:rPr>
          <w:spacing w:val="6"/>
          <w:sz w:val="21"/>
        </w:rPr>
        <w:t xml:space="preserve"> </w:t>
      </w:r>
      <w:r>
        <w:rPr>
          <w:sz w:val="21"/>
        </w:rPr>
        <w:t>(Chefe</w:t>
      </w:r>
      <w:r>
        <w:rPr>
          <w:spacing w:val="10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Unidade)</w:t>
      </w:r>
    </w:p>
    <w:p w:rsidR="007936E3" w:rsidRDefault="003F59A6">
      <w:pPr>
        <w:spacing w:before="128"/>
        <w:ind w:left="1" w:right="524"/>
        <w:jc w:val="center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Cargo</w:t>
      </w:r>
    </w:p>
    <w:sectPr w:rsidR="007936E3">
      <w:type w:val="continuous"/>
      <w:pgSz w:w="11910" w:h="16840"/>
      <w:pgMar w:top="3040" w:right="1700" w:bottom="1080" w:left="1700" w:header="1222" w:footer="880" w:gutter="0"/>
      <w:cols w:num="2" w:space="720" w:equalWidth="0">
        <w:col w:w="4108" w:space="740"/>
        <w:col w:w="36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0EF" w:rsidRDefault="00B250EF">
      <w:r>
        <w:separator/>
      </w:r>
    </w:p>
  </w:endnote>
  <w:endnote w:type="continuationSeparator" w:id="0">
    <w:p w:rsidR="00B250EF" w:rsidRDefault="00B2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3" w:rsidRDefault="003F59A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10006585</wp:posOffset>
              </wp:positionV>
              <wp:extent cx="5159375" cy="1238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5937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59375" h="123825">
                            <a:moveTo>
                              <a:pt x="5159003" y="123443"/>
                            </a:moveTo>
                            <a:lnTo>
                              <a:pt x="0" y="123443"/>
                            </a:lnTo>
                            <a:lnTo>
                              <a:pt x="0" y="0"/>
                            </a:lnTo>
                            <a:lnTo>
                              <a:pt x="5100828" y="0"/>
                            </a:lnTo>
                            <a:lnTo>
                              <a:pt x="5159003" y="123443"/>
                            </a:lnTo>
                            <a:close/>
                          </a:path>
                        </a:pathLst>
                      </a:custGeom>
                      <a:solidFill>
                        <a:srgbClr val="1567B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D075D" id="Graphic 2" o:spid="_x0000_s1026" style="position:absolute;margin-left:0;margin-top:787.9pt;width:406.25pt;height:9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593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" path="m5159003,123443l,123443,,,5100828,r58175,123443xe" fillcolor="#1567b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5224272</wp:posOffset>
              </wp:positionH>
              <wp:positionV relativeFrom="page">
                <wp:posOffset>10006585</wp:posOffset>
              </wp:positionV>
              <wp:extent cx="2336800" cy="1238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36800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6800" h="123825">
                            <a:moveTo>
                              <a:pt x="2336292" y="123443"/>
                            </a:moveTo>
                            <a:lnTo>
                              <a:pt x="58174" y="123443"/>
                            </a:lnTo>
                            <a:lnTo>
                              <a:pt x="0" y="0"/>
                            </a:lnTo>
                            <a:lnTo>
                              <a:pt x="2336292" y="0"/>
                            </a:lnTo>
                            <a:lnTo>
                              <a:pt x="2336292" y="123443"/>
                            </a:lnTo>
                            <a:close/>
                          </a:path>
                        </a:pathLst>
                      </a:custGeom>
                      <a:solidFill>
                        <a:srgbClr val="00954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3EBB2" id="Graphic 3" o:spid="_x0000_s1026" style="position:absolute;margin-left:411.35pt;margin-top:787.9pt;width:184pt;height:9.7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68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" path="m2336292,123443r-2278118,l,,2336292,r,123443xe" fillcolor="#00954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0EF" w:rsidRDefault="00B250EF">
      <w:r>
        <w:separator/>
      </w:r>
    </w:p>
  </w:footnote>
  <w:footnote w:type="continuationSeparator" w:id="0">
    <w:p w:rsidR="00B250EF" w:rsidRDefault="00B2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3" w:rsidRDefault="003F59A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2608" behindDoc="1" locked="0" layoutInCell="1" allowOverlap="1">
          <wp:simplePos x="0" y="0"/>
          <wp:positionH relativeFrom="page">
            <wp:posOffset>2453639</wp:posOffset>
          </wp:positionH>
          <wp:positionV relativeFrom="page">
            <wp:posOffset>775716</wp:posOffset>
          </wp:positionV>
          <wp:extent cx="2659379" cy="11628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9379" cy="1162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861"/>
    <w:multiLevelType w:val="hybridMultilevel"/>
    <w:tmpl w:val="2F2616E4"/>
    <w:lvl w:ilvl="0" w:tplc="7BE80052">
      <w:numFmt w:val="bullet"/>
      <w:lvlText w:val="☐"/>
      <w:lvlJc w:val="left"/>
      <w:pPr>
        <w:ind w:left="403" w:hanging="30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A67A0A46">
      <w:numFmt w:val="bullet"/>
      <w:lvlText w:val="•"/>
      <w:lvlJc w:val="left"/>
      <w:pPr>
        <w:ind w:left="952" w:hanging="301"/>
      </w:pPr>
      <w:rPr>
        <w:rFonts w:hint="default"/>
        <w:lang w:val="pt-PT" w:eastAsia="en-US" w:bidi="ar-SA"/>
      </w:rPr>
    </w:lvl>
    <w:lvl w:ilvl="2" w:tplc="9B00CA3E">
      <w:numFmt w:val="bullet"/>
      <w:lvlText w:val="•"/>
      <w:lvlJc w:val="left"/>
      <w:pPr>
        <w:ind w:left="1504" w:hanging="301"/>
      </w:pPr>
      <w:rPr>
        <w:rFonts w:hint="default"/>
        <w:lang w:val="pt-PT" w:eastAsia="en-US" w:bidi="ar-SA"/>
      </w:rPr>
    </w:lvl>
    <w:lvl w:ilvl="3" w:tplc="5FD4C9E4">
      <w:numFmt w:val="bullet"/>
      <w:lvlText w:val="•"/>
      <w:lvlJc w:val="left"/>
      <w:pPr>
        <w:ind w:left="2056" w:hanging="301"/>
      </w:pPr>
      <w:rPr>
        <w:rFonts w:hint="default"/>
        <w:lang w:val="pt-PT" w:eastAsia="en-US" w:bidi="ar-SA"/>
      </w:rPr>
    </w:lvl>
    <w:lvl w:ilvl="4" w:tplc="B148BF7E">
      <w:numFmt w:val="bullet"/>
      <w:lvlText w:val="•"/>
      <w:lvlJc w:val="left"/>
      <w:pPr>
        <w:ind w:left="2609" w:hanging="301"/>
      </w:pPr>
      <w:rPr>
        <w:rFonts w:hint="default"/>
        <w:lang w:val="pt-PT" w:eastAsia="en-US" w:bidi="ar-SA"/>
      </w:rPr>
    </w:lvl>
    <w:lvl w:ilvl="5" w:tplc="E996BE98">
      <w:numFmt w:val="bullet"/>
      <w:lvlText w:val="•"/>
      <w:lvlJc w:val="left"/>
      <w:pPr>
        <w:ind w:left="3161" w:hanging="301"/>
      </w:pPr>
      <w:rPr>
        <w:rFonts w:hint="default"/>
        <w:lang w:val="pt-PT" w:eastAsia="en-US" w:bidi="ar-SA"/>
      </w:rPr>
    </w:lvl>
    <w:lvl w:ilvl="6" w:tplc="79EE277C">
      <w:numFmt w:val="bullet"/>
      <w:lvlText w:val="•"/>
      <w:lvlJc w:val="left"/>
      <w:pPr>
        <w:ind w:left="3713" w:hanging="301"/>
      </w:pPr>
      <w:rPr>
        <w:rFonts w:hint="default"/>
        <w:lang w:val="pt-PT" w:eastAsia="en-US" w:bidi="ar-SA"/>
      </w:rPr>
    </w:lvl>
    <w:lvl w:ilvl="7" w:tplc="2C8C3E64">
      <w:numFmt w:val="bullet"/>
      <w:lvlText w:val="•"/>
      <w:lvlJc w:val="left"/>
      <w:pPr>
        <w:ind w:left="4266" w:hanging="301"/>
      </w:pPr>
      <w:rPr>
        <w:rFonts w:hint="default"/>
        <w:lang w:val="pt-PT" w:eastAsia="en-US" w:bidi="ar-SA"/>
      </w:rPr>
    </w:lvl>
    <w:lvl w:ilvl="8" w:tplc="FACE70F4">
      <w:numFmt w:val="bullet"/>
      <w:lvlText w:val="•"/>
      <w:lvlJc w:val="left"/>
      <w:pPr>
        <w:ind w:left="4818" w:hanging="301"/>
      </w:pPr>
      <w:rPr>
        <w:rFonts w:hint="default"/>
        <w:lang w:val="pt-PT" w:eastAsia="en-US" w:bidi="ar-SA"/>
      </w:rPr>
    </w:lvl>
  </w:abstractNum>
  <w:abstractNum w:abstractNumId="1" w15:restartNumberingAfterBreak="0">
    <w:nsid w:val="155D3FFF"/>
    <w:multiLevelType w:val="hybridMultilevel"/>
    <w:tmpl w:val="B14E6D94"/>
    <w:lvl w:ilvl="0" w:tplc="3B78D81C">
      <w:numFmt w:val="bullet"/>
      <w:lvlText w:val="☐"/>
      <w:lvlJc w:val="left"/>
      <w:pPr>
        <w:ind w:left="367" w:hanging="30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50B81074">
      <w:numFmt w:val="bullet"/>
      <w:lvlText w:val="•"/>
      <w:lvlJc w:val="left"/>
      <w:pPr>
        <w:ind w:left="640" w:hanging="301"/>
      </w:pPr>
      <w:rPr>
        <w:rFonts w:hint="default"/>
        <w:lang w:val="pt-PT" w:eastAsia="en-US" w:bidi="ar-SA"/>
      </w:rPr>
    </w:lvl>
    <w:lvl w:ilvl="2" w:tplc="842851EA">
      <w:numFmt w:val="bullet"/>
      <w:lvlText w:val="•"/>
      <w:lvlJc w:val="left"/>
      <w:pPr>
        <w:ind w:left="921" w:hanging="301"/>
      </w:pPr>
      <w:rPr>
        <w:rFonts w:hint="default"/>
        <w:lang w:val="pt-PT" w:eastAsia="en-US" w:bidi="ar-SA"/>
      </w:rPr>
    </w:lvl>
    <w:lvl w:ilvl="3" w:tplc="06CE4A18">
      <w:numFmt w:val="bullet"/>
      <w:lvlText w:val="•"/>
      <w:lvlJc w:val="left"/>
      <w:pPr>
        <w:ind w:left="1201" w:hanging="301"/>
      </w:pPr>
      <w:rPr>
        <w:rFonts w:hint="default"/>
        <w:lang w:val="pt-PT" w:eastAsia="en-US" w:bidi="ar-SA"/>
      </w:rPr>
    </w:lvl>
    <w:lvl w:ilvl="4" w:tplc="F71ED166">
      <w:numFmt w:val="bullet"/>
      <w:lvlText w:val="•"/>
      <w:lvlJc w:val="left"/>
      <w:pPr>
        <w:ind w:left="1482" w:hanging="301"/>
      </w:pPr>
      <w:rPr>
        <w:rFonts w:hint="default"/>
        <w:lang w:val="pt-PT" w:eastAsia="en-US" w:bidi="ar-SA"/>
      </w:rPr>
    </w:lvl>
    <w:lvl w:ilvl="5" w:tplc="F58A5B4C">
      <w:numFmt w:val="bullet"/>
      <w:lvlText w:val="•"/>
      <w:lvlJc w:val="left"/>
      <w:pPr>
        <w:ind w:left="1762" w:hanging="301"/>
      </w:pPr>
      <w:rPr>
        <w:rFonts w:hint="default"/>
        <w:lang w:val="pt-PT" w:eastAsia="en-US" w:bidi="ar-SA"/>
      </w:rPr>
    </w:lvl>
    <w:lvl w:ilvl="6" w:tplc="E8546666">
      <w:numFmt w:val="bullet"/>
      <w:lvlText w:val="•"/>
      <w:lvlJc w:val="left"/>
      <w:pPr>
        <w:ind w:left="2043" w:hanging="301"/>
      </w:pPr>
      <w:rPr>
        <w:rFonts w:hint="default"/>
        <w:lang w:val="pt-PT" w:eastAsia="en-US" w:bidi="ar-SA"/>
      </w:rPr>
    </w:lvl>
    <w:lvl w:ilvl="7" w:tplc="D958C594">
      <w:numFmt w:val="bullet"/>
      <w:lvlText w:val="•"/>
      <w:lvlJc w:val="left"/>
      <w:pPr>
        <w:ind w:left="2323" w:hanging="301"/>
      </w:pPr>
      <w:rPr>
        <w:rFonts w:hint="default"/>
        <w:lang w:val="pt-PT" w:eastAsia="en-US" w:bidi="ar-SA"/>
      </w:rPr>
    </w:lvl>
    <w:lvl w:ilvl="8" w:tplc="488A40CC">
      <w:numFmt w:val="bullet"/>
      <w:lvlText w:val="•"/>
      <w:lvlJc w:val="left"/>
      <w:pPr>
        <w:ind w:left="2604" w:hanging="301"/>
      </w:pPr>
      <w:rPr>
        <w:rFonts w:hint="default"/>
        <w:lang w:val="pt-PT" w:eastAsia="en-US" w:bidi="ar-SA"/>
      </w:rPr>
    </w:lvl>
  </w:abstractNum>
  <w:abstractNum w:abstractNumId="2" w15:restartNumberingAfterBreak="0">
    <w:nsid w:val="1D283410"/>
    <w:multiLevelType w:val="hybridMultilevel"/>
    <w:tmpl w:val="2DBA8E10"/>
    <w:lvl w:ilvl="0" w:tplc="8B68A50E">
      <w:numFmt w:val="bullet"/>
      <w:lvlText w:val="☐"/>
      <w:lvlJc w:val="left"/>
      <w:pPr>
        <w:ind w:left="367" w:hanging="30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915A9756">
      <w:numFmt w:val="bullet"/>
      <w:lvlText w:val="•"/>
      <w:lvlJc w:val="left"/>
      <w:pPr>
        <w:ind w:left="640" w:hanging="301"/>
      </w:pPr>
      <w:rPr>
        <w:rFonts w:hint="default"/>
        <w:lang w:val="pt-PT" w:eastAsia="en-US" w:bidi="ar-SA"/>
      </w:rPr>
    </w:lvl>
    <w:lvl w:ilvl="2" w:tplc="67442280">
      <w:numFmt w:val="bullet"/>
      <w:lvlText w:val="•"/>
      <w:lvlJc w:val="left"/>
      <w:pPr>
        <w:ind w:left="921" w:hanging="301"/>
      </w:pPr>
      <w:rPr>
        <w:rFonts w:hint="default"/>
        <w:lang w:val="pt-PT" w:eastAsia="en-US" w:bidi="ar-SA"/>
      </w:rPr>
    </w:lvl>
    <w:lvl w:ilvl="3" w:tplc="F0F46D9C">
      <w:numFmt w:val="bullet"/>
      <w:lvlText w:val="•"/>
      <w:lvlJc w:val="left"/>
      <w:pPr>
        <w:ind w:left="1201" w:hanging="301"/>
      </w:pPr>
      <w:rPr>
        <w:rFonts w:hint="default"/>
        <w:lang w:val="pt-PT" w:eastAsia="en-US" w:bidi="ar-SA"/>
      </w:rPr>
    </w:lvl>
    <w:lvl w:ilvl="4" w:tplc="74BE0662">
      <w:numFmt w:val="bullet"/>
      <w:lvlText w:val="•"/>
      <w:lvlJc w:val="left"/>
      <w:pPr>
        <w:ind w:left="1482" w:hanging="301"/>
      </w:pPr>
      <w:rPr>
        <w:rFonts w:hint="default"/>
        <w:lang w:val="pt-PT" w:eastAsia="en-US" w:bidi="ar-SA"/>
      </w:rPr>
    </w:lvl>
    <w:lvl w:ilvl="5" w:tplc="56AED22C">
      <w:numFmt w:val="bullet"/>
      <w:lvlText w:val="•"/>
      <w:lvlJc w:val="left"/>
      <w:pPr>
        <w:ind w:left="1762" w:hanging="301"/>
      </w:pPr>
      <w:rPr>
        <w:rFonts w:hint="default"/>
        <w:lang w:val="pt-PT" w:eastAsia="en-US" w:bidi="ar-SA"/>
      </w:rPr>
    </w:lvl>
    <w:lvl w:ilvl="6" w:tplc="75C0C84C">
      <w:numFmt w:val="bullet"/>
      <w:lvlText w:val="•"/>
      <w:lvlJc w:val="left"/>
      <w:pPr>
        <w:ind w:left="2043" w:hanging="301"/>
      </w:pPr>
      <w:rPr>
        <w:rFonts w:hint="default"/>
        <w:lang w:val="pt-PT" w:eastAsia="en-US" w:bidi="ar-SA"/>
      </w:rPr>
    </w:lvl>
    <w:lvl w:ilvl="7" w:tplc="BB2072BC">
      <w:numFmt w:val="bullet"/>
      <w:lvlText w:val="•"/>
      <w:lvlJc w:val="left"/>
      <w:pPr>
        <w:ind w:left="2323" w:hanging="301"/>
      </w:pPr>
      <w:rPr>
        <w:rFonts w:hint="default"/>
        <w:lang w:val="pt-PT" w:eastAsia="en-US" w:bidi="ar-SA"/>
      </w:rPr>
    </w:lvl>
    <w:lvl w:ilvl="8" w:tplc="3580C8EC">
      <w:numFmt w:val="bullet"/>
      <w:lvlText w:val="•"/>
      <w:lvlJc w:val="left"/>
      <w:pPr>
        <w:ind w:left="2604" w:hanging="301"/>
      </w:pPr>
      <w:rPr>
        <w:rFonts w:hint="default"/>
        <w:lang w:val="pt-PT" w:eastAsia="en-US" w:bidi="ar-SA"/>
      </w:rPr>
    </w:lvl>
  </w:abstractNum>
  <w:abstractNum w:abstractNumId="3" w15:restartNumberingAfterBreak="0">
    <w:nsid w:val="2B4076E5"/>
    <w:multiLevelType w:val="hybridMultilevel"/>
    <w:tmpl w:val="0570F3AE"/>
    <w:lvl w:ilvl="0" w:tplc="1F6CB574">
      <w:numFmt w:val="bullet"/>
      <w:lvlText w:val="☐"/>
      <w:lvlJc w:val="left"/>
      <w:pPr>
        <w:ind w:left="406" w:hanging="30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B930D6B6">
      <w:numFmt w:val="bullet"/>
      <w:lvlText w:val="•"/>
      <w:lvlJc w:val="left"/>
      <w:pPr>
        <w:ind w:left="676" w:hanging="301"/>
      </w:pPr>
      <w:rPr>
        <w:rFonts w:hint="default"/>
        <w:lang w:val="pt-PT" w:eastAsia="en-US" w:bidi="ar-SA"/>
      </w:rPr>
    </w:lvl>
    <w:lvl w:ilvl="2" w:tplc="98A2ECC8">
      <w:numFmt w:val="bullet"/>
      <w:lvlText w:val="•"/>
      <w:lvlJc w:val="left"/>
      <w:pPr>
        <w:ind w:left="953" w:hanging="301"/>
      </w:pPr>
      <w:rPr>
        <w:rFonts w:hint="default"/>
        <w:lang w:val="pt-PT" w:eastAsia="en-US" w:bidi="ar-SA"/>
      </w:rPr>
    </w:lvl>
    <w:lvl w:ilvl="3" w:tplc="50B81AAA">
      <w:numFmt w:val="bullet"/>
      <w:lvlText w:val="•"/>
      <w:lvlJc w:val="left"/>
      <w:pPr>
        <w:ind w:left="1229" w:hanging="301"/>
      </w:pPr>
      <w:rPr>
        <w:rFonts w:hint="default"/>
        <w:lang w:val="pt-PT" w:eastAsia="en-US" w:bidi="ar-SA"/>
      </w:rPr>
    </w:lvl>
    <w:lvl w:ilvl="4" w:tplc="38800BB0">
      <w:numFmt w:val="bullet"/>
      <w:lvlText w:val="•"/>
      <w:lvlJc w:val="left"/>
      <w:pPr>
        <w:ind w:left="1506" w:hanging="301"/>
      </w:pPr>
      <w:rPr>
        <w:rFonts w:hint="default"/>
        <w:lang w:val="pt-PT" w:eastAsia="en-US" w:bidi="ar-SA"/>
      </w:rPr>
    </w:lvl>
    <w:lvl w:ilvl="5" w:tplc="BD421FB6">
      <w:numFmt w:val="bullet"/>
      <w:lvlText w:val="•"/>
      <w:lvlJc w:val="left"/>
      <w:pPr>
        <w:ind w:left="1782" w:hanging="301"/>
      </w:pPr>
      <w:rPr>
        <w:rFonts w:hint="default"/>
        <w:lang w:val="pt-PT" w:eastAsia="en-US" w:bidi="ar-SA"/>
      </w:rPr>
    </w:lvl>
    <w:lvl w:ilvl="6" w:tplc="E40C2F4A">
      <w:numFmt w:val="bullet"/>
      <w:lvlText w:val="•"/>
      <w:lvlJc w:val="left"/>
      <w:pPr>
        <w:ind w:left="2059" w:hanging="301"/>
      </w:pPr>
      <w:rPr>
        <w:rFonts w:hint="default"/>
        <w:lang w:val="pt-PT" w:eastAsia="en-US" w:bidi="ar-SA"/>
      </w:rPr>
    </w:lvl>
    <w:lvl w:ilvl="7" w:tplc="7E7E0CAE">
      <w:numFmt w:val="bullet"/>
      <w:lvlText w:val="•"/>
      <w:lvlJc w:val="left"/>
      <w:pPr>
        <w:ind w:left="2335" w:hanging="301"/>
      </w:pPr>
      <w:rPr>
        <w:rFonts w:hint="default"/>
        <w:lang w:val="pt-PT" w:eastAsia="en-US" w:bidi="ar-SA"/>
      </w:rPr>
    </w:lvl>
    <w:lvl w:ilvl="8" w:tplc="BC3002F6">
      <w:numFmt w:val="bullet"/>
      <w:lvlText w:val="•"/>
      <w:lvlJc w:val="left"/>
      <w:pPr>
        <w:ind w:left="2612" w:hanging="301"/>
      </w:pPr>
      <w:rPr>
        <w:rFonts w:hint="default"/>
        <w:lang w:val="pt-PT" w:eastAsia="en-US" w:bidi="ar-SA"/>
      </w:rPr>
    </w:lvl>
  </w:abstractNum>
  <w:abstractNum w:abstractNumId="4" w15:restartNumberingAfterBreak="0">
    <w:nsid w:val="3ECB3A03"/>
    <w:multiLevelType w:val="hybridMultilevel"/>
    <w:tmpl w:val="71C89A00"/>
    <w:lvl w:ilvl="0" w:tplc="6844975C">
      <w:numFmt w:val="bullet"/>
      <w:lvlText w:val="☐"/>
      <w:lvlJc w:val="left"/>
      <w:pPr>
        <w:ind w:left="406" w:hanging="30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0D42DAD6">
      <w:numFmt w:val="bullet"/>
      <w:lvlText w:val="•"/>
      <w:lvlJc w:val="left"/>
      <w:pPr>
        <w:ind w:left="952" w:hanging="304"/>
      </w:pPr>
      <w:rPr>
        <w:rFonts w:hint="default"/>
        <w:lang w:val="pt-PT" w:eastAsia="en-US" w:bidi="ar-SA"/>
      </w:rPr>
    </w:lvl>
    <w:lvl w:ilvl="2" w:tplc="F2A41BCA">
      <w:numFmt w:val="bullet"/>
      <w:lvlText w:val="•"/>
      <w:lvlJc w:val="left"/>
      <w:pPr>
        <w:ind w:left="1504" w:hanging="304"/>
      </w:pPr>
      <w:rPr>
        <w:rFonts w:hint="default"/>
        <w:lang w:val="pt-PT" w:eastAsia="en-US" w:bidi="ar-SA"/>
      </w:rPr>
    </w:lvl>
    <w:lvl w:ilvl="3" w:tplc="6B96EFDA">
      <w:numFmt w:val="bullet"/>
      <w:lvlText w:val="•"/>
      <w:lvlJc w:val="left"/>
      <w:pPr>
        <w:ind w:left="2056" w:hanging="304"/>
      </w:pPr>
      <w:rPr>
        <w:rFonts w:hint="default"/>
        <w:lang w:val="pt-PT" w:eastAsia="en-US" w:bidi="ar-SA"/>
      </w:rPr>
    </w:lvl>
    <w:lvl w:ilvl="4" w:tplc="4676765E">
      <w:numFmt w:val="bullet"/>
      <w:lvlText w:val="•"/>
      <w:lvlJc w:val="left"/>
      <w:pPr>
        <w:ind w:left="2609" w:hanging="304"/>
      </w:pPr>
      <w:rPr>
        <w:rFonts w:hint="default"/>
        <w:lang w:val="pt-PT" w:eastAsia="en-US" w:bidi="ar-SA"/>
      </w:rPr>
    </w:lvl>
    <w:lvl w:ilvl="5" w:tplc="9736962E">
      <w:numFmt w:val="bullet"/>
      <w:lvlText w:val="•"/>
      <w:lvlJc w:val="left"/>
      <w:pPr>
        <w:ind w:left="3161" w:hanging="304"/>
      </w:pPr>
      <w:rPr>
        <w:rFonts w:hint="default"/>
        <w:lang w:val="pt-PT" w:eastAsia="en-US" w:bidi="ar-SA"/>
      </w:rPr>
    </w:lvl>
    <w:lvl w:ilvl="6" w:tplc="EACC31A2">
      <w:numFmt w:val="bullet"/>
      <w:lvlText w:val="•"/>
      <w:lvlJc w:val="left"/>
      <w:pPr>
        <w:ind w:left="3713" w:hanging="304"/>
      </w:pPr>
      <w:rPr>
        <w:rFonts w:hint="default"/>
        <w:lang w:val="pt-PT" w:eastAsia="en-US" w:bidi="ar-SA"/>
      </w:rPr>
    </w:lvl>
    <w:lvl w:ilvl="7" w:tplc="88965074">
      <w:numFmt w:val="bullet"/>
      <w:lvlText w:val="•"/>
      <w:lvlJc w:val="left"/>
      <w:pPr>
        <w:ind w:left="4266" w:hanging="304"/>
      </w:pPr>
      <w:rPr>
        <w:rFonts w:hint="default"/>
        <w:lang w:val="pt-PT" w:eastAsia="en-US" w:bidi="ar-SA"/>
      </w:rPr>
    </w:lvl>
    <w:lvl w:ilvl="8" w:tplc="E5BE6570">
      <w:numFmt w:val="bullet"/>
      <w:lvlText w:val="•"/>
      <w:lvlJc w:val="left"/>
      <w:pPr>
        <w:ind w:left="4818" w:hanging="304"/>
      </w:pPr>
      <w:rPr>
        <w:rFonts w:hint="default"/>
        <w:lang w:val="pt-PT" w:eastAsia="en-US" w:bidi="ar-SA"/>
      </w:rPr>
    </w:lvl>
  </w:abstractNum>
  <w:abstractNum w:abstractNumId="5" w15:restartNumberingAfterBreak="0">
    <w:nsid w:val="493238B7"/>
    <w:multiLevelType w:val="hybridMultilevel"/>
    <w:tmpl w:val="0B46EBC4"/>
    <w:lvl w:ilvl="0" w:tplc="837255AC">
      <w:numFmt w:val="bullet"/>
      <w:lvlText w:val="☐"/>
      <w:lvlJc w:val="left"/>
      <w:pPr>
        <w:ind w:left="367" w:hanging="30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14241600">
      <w:numFmt w:val="bullet"/>
      <w:lvlText w:val="•"/>
      <w:lvlJc w:val="left"/>
      <w:pPr>
        <w:ind w:left="640" w:hanging="301"/>
      </w:pPr>
      <w:rPr>
        <w:rFonts w:hint="default"/>
        <w:lang w:val="pt-PT" w:eastAsia="en-US" w:bidi="ar-SA"/>
      </w:rPr>
    </w:lvl>
    <w:lvl w:ilvl="2" w:tplc="778E0830">
      <w:numFmt w:val="bullet"/>
      <w:lvlText w:val="•"/>
      <w:lvlJc w:val="left"/>
      <w:pPr>
        <w:ind w:left="921" w:hanging="301"/>
      </w:pPr>
      <w:rPr>
        <w:rFonts w:hint="default"/>
        <w:lang w:val="pt-PT" w:eastAsia="en-US" w:bidi="ar-SA"/>
      </w:rPr>
    </w:lvl>
    <w:lvl w:ilvl="3" w:tplc="72826F8C">
      <w:numFmt w:val="bullet"/>
      <w:lvlText w:val="•"/>
      <w:lvlJc w:val="left"/>
      <w:pPr>
        <w:ind w:left="1201" w:hanging="301"/>
      </w:pPr>
      <w:rPr>
        <w:rFonts w:hint="default"/>
        <w:lang w:val="pt-PT" w:eastAsia="en-US" w:bidi="ar-SA"/>
      </w:rPr>
    </w:lvl>
    <w:lvl w:ilvl="4" w:tplc="C06EAD5C">
      <w:numFmt w:val="bullet"/>
      <w:lvlText w:val="•"/>
      <w:lvlJc w:val="left"/>
      <w:pPr>
        <w:ind w:left="1482" w:hanging="301"/>
      </w:pPr>
      <w:rPr>
        <w:rFonts w:hint="default"/>
        <w:lang w:val="pt-PT" w:eastAsia="en-US" w:bidi="ar-SA"/>
      </w:rPr>
    </w:lvl>
    <w:lvl w:ilvl="5" w:tplc="47C6C47C">
      <w:numFmt w:val="bullet"/>
      <w:lvlText w:val="•"/>
      <w:lvlJc w:val="left"/>
      <w:pPr>
        <w:ind w:left="1762" w:hanging="301"/>
      </w:pPr>
      <w:rPr>
        <w:rFonts w:hint="default"/>
        <w:lang w:val="pt-PT" w:eastAsia="en-US" w:bidi="ar-SA"/>
      </w:rPr>
    </w:lvl>
    <w:lvl w:ilvl="6" w:tplc="4EB26982">
      <w:numFmt w:val="bullet"/>
      <w:lvlText w:val="•"/>
      <w:lvlJc w:val="left"/>
      <w:pPr>
        <w:ind w:left="2043" w:hanging="301"/>
      </w:pPr>
      <w:rPr>
        <w:rFonts w:hint="default"/>
        <w:lang w:val="pt-PT" w:eastAsia="en-US" w:bidi="ar-SA"/>
      </w:rPr>
    </w:lvl>
    <w:lvl w:ilvl="7" w:tplc="3A985240">
      <w:numFmt w:val="bullet"/>
      <w:lvlText w:val="•"/>
      <w:lvlJc w:val="left"/>
      <w:pPr>
        <w:ind w:left="2323" w:hanging="301"/>
      </w:pPr>
      <w:rPr>
        <w:rFonts w:hint="default"/>
        <w:lang w:val="pt-PT" w:eastAsia="en-US" w:bidi="ar-SA"/>
      </w:rPr>
    </w:lvl>
    <w:lvl w:ilvl="8" w:tplc="FBB61E8C">
      <w:numFmt w:val="bullet"/>
      <w:lvlText w:val="•"/>
      <w:lvlJc w:val="left"/>
      <w:pPr>
        <w:ind w:left="2604" w:hanging="301"/>
      </w:pPr>
      <w:rPr>
        <w:rFonts w:hint="default"/>
        <w:lang w:val="pt-PT" w:eastAsia="en-US" w:bidi="ar-SA"/>
      </w:rPr>
    </w:lvl>
  </w:abstractNum>
  <w:abstractNum w:abstractNumId="6" w15:restartNumberingAfterBreak="0">
    <w:nsid w:val="49E36020"/>
    <w:multiLevelType w:val="hybridMultilevel"/>
    <w:tmpl w:val="D0A25C68"/>
    <w:lvl w:ilvl="0" w:tplc="9BE6656A">
      <w:numFmt w:val="bullet"/>
      <w:lvlText w:val="☐"/>
      <w:lvlJc w:val="left"/>
      <w:pPr>
        <w:ind w:left="406" w:hanging="30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F4E24970">
      <w:numFmt w:val="bullet"/>
      <w:lvlText w:val="•"/>
      <w:lvlJc w:val="left"/>
      <w:pPr>
        <w:ind w:left="952" w:hanging="304"/>
      </w:pPr>
      <w:rPr>
        <w:rFonts w:hint="default"/>
        <w:lang w:val="pt-PT" w:eastAsia="en-US" w:bidi="ar-SA"/>
      </w:rPr>
    </w:lvl>
    <w:lvl w:ilvl="2" w:tplc="9B64B76E">
      <w:numFmt w:val="bullet"/>
      <w:lvlText w:val="•"/>
      <w:lvlJc w:val="left"/>
      <w:pPr>
        <w:ind w:left="1504" w:hanging="304"/>
      </w:pPr>
      <w:rPr>
        <w:rFonts w:hint="default"/>
        <w:lang w:val="pt-PT" w:eastAsia="en-US" w:bidi="ar-SA"/>
      </w:rPr>
    </w:lvl>
    <w:lvl w:ilvl="3" w:tplc="868650AC">
      <w:numFmt w:val="bullet"/>
      <w:lvlText w:val="•"/>
      <w:lvlJc w:val="left"/>
      <w:pPr>
        <w:ind w:left="2056" w:hanging="304"/>
      </w:pPr>
      <w:rPr>
        <w:rFonts w:hint="default"/>
        <w:lang w:val="pt-PT" w:eastAsia="en-US" w:bidi="ar-SA"/>
      </w:rPr>
    </w:lvl>
    <w:lvl w:ilvl="4" w:tplc="5A526EA2">
      <w:numFmt w:val="bullet"/>
      <w:lvlText w:val="•"/>
      <w:lvlJc w:val="left"/>
      <w:pPr>
        <w:ind w:left="2609" w:hanging="304"/>
      </w:pPr>
      <w:rPr>
        <w:rFonts w:hint="default"/>
        <w:lang w:val="pt-PT" w:eastAsia="en-US" w:bidi="ar-SA"/>
      </w:rPr>
    </w:lvl>
    <w:lvl w:ilvl="5" w:tplc="C6CC1532">
      <w:numFmt w:val="bullet"/>
      <w:lvlText w:val="•"/>
      <w:lvlJc w:val="left"/>
      <w:pPr>
        <w:ind w:left="3161" w:hanging="304"/>
      </w:pPr>
      <w:rPr>
        <w:rFonts w:hint="default"/>
        <w:lang w:val="pt-PT" w:eastAsia="en-US" w:bidi="ar-SA"/>
      </w:rPr>
    </w:lvl>
    <w:lvl w:ilvl="6" w:tplc="6FAEFBA0">
      <w:numFmt w:val="bullet"/>
      <w:lvlText w:val="•"/>
      <w:lvlJc w:val="left"/>
      <w:pPr>
        <w:ind w:left="3713" w:hanging="304"/>
      </w:pPr>
      <w:rPr>
        <w:rFonts w:hint="default"/>
        <w:lang w:val="pt-PT" w:eastAsia="en-US" w:bidi="ar-SA"/>
      </w:rPr>
    </w:lvl>
    <w:lvl w:ilvl="7" w:tplc="EF542DCC">
      <w:numFmt w:val="bullet"/>
      <w:lvlText w:val="•"/>
      <w:lvlJc w:val="left"/>
      <w:pPr>
        <w:ind w:left="4266" w:hanging="304"/>
      </w:pPr>
      <w:rPr>
        <w:rFonts w:hint="default"/>
        <w:lang w:val="pt-PT" w:eastAsia="en-US" w:bidi="ar-SA"/>
      </w:rPr>
    </w:lvl>
    <w:lvl w:ilvl="8" w:tplc="2F1A87AE">
      <w:numFmt w:val="bullet"/>
      <w:lvlText w:val="•"/>
      <w:lvlJc w:val="left"/>
      <w:pPr>
        <w:ind w:left="4818" w:hanging="304"/>
      </w:pPr>
      <w:rPr>
        <w:rFonts w:hint="default"/>
        <w:lang w:val="pt-PT" w:eastAsia="en-US" w:bidi="ar-SA"/>
      </w:rPr>
    </w:lvl>
  </w:abstractNum>
  <w:abstractNum w:abstractNumId="7" w15:restartNumberingAfterBreak="0">
    <w:nsid w:val="5FE11590"/>
    <w:multiLevelType w:val="hybridMultilevel"/>
    <w:tmpl w:val="CE16D434"/>
    <w:lvl w:ilvl="0" w:tplc="739E111E">
      <w:start w:val="1"/>
      <w:numFmt w:val="decimal"/>
      <w:lvlText w:val="%1."/>
      <w:lvlJc w:val="left"/>
      <w:pPr>
        <w:ind w:left="311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23"/>
        <w:szCs w:val="23"/>
        <w:lang w:val="pt-PT" w:eastAsia="en-US" w:bidi="ar-SA"/>
      </w:rPr>
    </w:lvl>
    <w:lvl w:ilvl="1" w:tplc="18862DF4">
      <w:numFmt w:val="bullet"/>
      <w:lvlText w:val="•"/>
      <w:lvlJc w:val="left"/>
      <w:pPr>
        <w:ind w:left="1138" w:hanging="260"/>
      </w:pPr>
      <w:rPr>
        <w:rFonts w:hint="default"/>
        <w:lang w:val="pt-PT" w:eastAsia="en-US" w:bidi="ar-SA"/>
      </w:rPr>
    </w:lvl>
    <w:lvl w:ilvl="2" w:tplc="79866F30">
      <w:numFmt w:val="bullet"/>
      <w:lvlText w:val="•"/>
      <w:lvlJc w:val="left"/>
      <w:pPr>
        <w:ind w:left="1957" w:hanging="260"/>
      </w:pPr>
      <w:rPr>
        <w:rFonts w:hint="default"/>
        <w:lang w:val="pt-PT" w:eastAsia="en-US" w:bidi="ar-SA"/>
      </w:rPr>
    </w:lvl>
    <w:lvl w:ilvl="3" w:tplc="2692090C">
      <w:numFmt w:val="bullet"/>
      <w:lvlText w:val="•"/>
      <w:lvlJc w:val="left"/>
      <w:pPr>
        <w:ind w:left="2775" w:hanging="260"/>
      </w:pPr>
      <w:rPr>
        <w:rFonts w:hint="default"/>
        <w:lang w:val="pt-PT" w:eastAsia="en-US" w:bidi="ar-SA"/>
      </w:rPr>
    </w:lvl>
    <w:lvl w:ilvl="4" w:tplc="6D3270E6">
      <w:numFmt w:val="bullet"/>
      <w:lvlText w:val="•"/>
      <w:lvlJc w:val="left"/>
      <w:pPr>
        <w:ind w:left="3594" w:hanging="260"/>
      </w:pPr>
      <w:rPr>
        <w:rFonts w:hint="default"/>
        <w:lang w:val="pt-PT" w:eastAsia="en-US" w:bidi="ar-SA"/>
      </w:rPr>
    </w:lvl>
    <w:lvl w:ilvl="5" w:tplc="977C0016">
      <w:numFmt w:val="bullet"/>
      <w:lvlText w:val="•"/>
      <w:lvlJc w:val="left"/>
      <w:pPr>
        <w:ind w:left="4413" w:hanging="260"/>
      </w:pPr>
      <w:rPr>
        <w:rFonts w:hint="default"/>
        <w:lang w:val="pt-PT" w:eastAsia="en-US" w:bidi="ar-SA"/>
      </w:rPr>
    </w:lvl>
    <w:lvl w:ilvl="6" w:tplc="83CEE8A2">
      <w:numFmt w:val="bullet"/>
      <w:lvlText w:val="•"/>
      <w:lvlJc w:val="left"/>
      <w:pPr>
        <w:ind w:left="5231" w:hanging="260"/>
      </w:pPr>
      <w:rPr>
        <w:rFonts w:hint="default"/>
        <w:lang w:val="pt-PT" w:eastAsia="en-US" w:bidi="ar-SA"/>
      </w:rPr>
    </w:lvl>
    <w:lvl w:ilvl="7" w:tplc="25301B2E">
      <w:numFmt w:val="bullet"/>
      <w:lvlText w:val="•"/>
      <w:lvlJc w:val="left"/>
      <w:pPr>
        <w:ind w:left="6050" w:hanging="260"/>
      </w:pPr>
      <w:rPr>
        <w:rFonts w:hint="default"/>
        <w:lang w:val="pt-PT" w:eastAsia="en-US" w:bidi="ar-SA"/>
      </w:rPr>
    </w:lvl>
    <w:lvl w:ilvl="8" w:tplc="011C0662">
      <w:numFmt w:val="bullet"/>
      <w:lvlText w:val="•"/>
      <w:lvlJc w:val="left"/>
      <w:pPr>
        <w:ind w:left="6869" w:hanging="260"/>
      </w:pPr>
      <w:rPr>
        <w:rFonts w:hint="default"/>
        <w:lang w:val="pt-PT" w:eastAsia="en-US" w:bidi="ar-SA"/>
      </w:rPr>
    </w:lvl>
  </w:abstractNum>
  <w:abstractNum w:abstractNumId="8" w15:restartNumberingAfterBreak="0">
    <w:nsid w:val="7E345A7D"/>
    <w:multiLevelType w:val="hybridMultilevel"/>
    <w:tmpl w:val="5CC6907E"/>
    <w:lvl w:ilvl="0" w:tplc="C256D934">
      <w:numFmt w:val="bullet"/>
      <w:lvlText w:val="☐"/>
      <w:lvlJc w:val="left"/>
      <w:pPr>
        <w:ind w:left="406" w:hanging="30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1"/>
        <w:sz w:val="23"/>
        <w:szCs w:val="23"/>
        <w:lang w:val="pt-PT" w:eastAsia="en-US" w:bidi="ar-SA"/>
      </w:rPr>
    </w:lvl>
    <w:lvl w:ilvl="1" w:tplc="353CAE10">
      <w:numFmt w:val="bullet"/>
      <w:lvlText w:val="•"/>
      <w:lvlJc w:val="left"/>
      <w:pPr>
        <w:ind w:left="952" w:hanging="304"/>
      </w:pPr>
      <w:rPr>
        <w:rFonts w:hint="default"/>
        <w:lang w:val="pt-PT" w:eastAsia="en-US" w:bidi="ar-SA"/>
      </w:rPr>
    </w:lvl>
    <w:lvl w:ilvl="2" w:tplc="1C320D14">
      <w:numFmt w:val="bullet"/>
      <w:lvlText w:val="•"/>
      <w:lvlJc w:val="left"/>
      <w:pPr>
        <w:ind w:left="1504" w:hanging="304"/>
      </w:pPr>
      <w:rPr>
        <w:rFonts w:hint="default"/>
        <w:lang w:val="pt-PT" w:eastAsia="en-US" w:bidi="ar-SA"/>
      </w:rPr>
    </w:lvl>
    <w:lvl w:ilvl="3" w:tplc="FEF47A7C">
      <w:numFmt w:val="bullet"/>
      <w:lvlText w:val="•"/>
      <w:lvlJc w:val="left"/>
      <w:pPr>
        <w:ind w:left="2056" w:hanging="304"/>
      </w:pPr>
      <w:rPr>
        <w:rFonts w:hint="default"/>
        <w:lang w:val="pt-PT" w:eastAsia="en-US" w:bidi="ar-SA"/>
      </w:rPr>
    </w:lvl>
    <w:lvl w:ilvl="4" w:tplc="6868E956">
      <w:numFmt w:val="bullet"/>
      <w:lvlText w:val="•"/>
      <w:lvlJc w:val="left"/>
      <w:pPr>
        <w:ind w:left="2609" w:hanging="304"/>
      </w:pPr>
      <w:rPr>
        <w:rFonts w:hint="default"/>
        <w:lang w:val="pt-PT" w:eastAsia="en-US" w:bidi="ar-SA"/>
      </w:rPr>
    </w:lvl>
    <w:lvl w:ilvl="5" w:tplc="0582A4DC">
      <w:numFmt w:val="bullet"/>
      <w:lvlText w:val="•"/>
      <w:lvlJc w:val="left"/>
      <w:pPr>
        <w:ind w:left="3161" w:hanging="304"/>
      </w:pPr>
      <w:rPr>
        <w:rFonts w:hint="default"/>
        <w:lang w:val="pt-PT" w:eastAsia="en-US" w:bidi="ar-SA"/>
      </w:rPr>
    </w:lvl>
    <w:lvl w:ilvl="6" w:tplc="2188BFDA">
      <w:numFmt w:val="bullet"/>
      <w:lvlText w:val="•"/>
      <w:lvlJc w:val="left"/>
      <w:pPr>
        <w:ind w:left="3713" w:hanging="304"/>
      </w:pPr>
      <w:rPr>
        <w:rFonts w:hint="default"/>
        <w:lang w:val="pt-PT" w:eastAsia="en-US" w:bidi="ar-SA"/>
      </w:rPr>
    </w:lvl>
    <w:lvl w:ilvl="7" w:tplc="959AD198">
      <w:numFmt w:val="bullet"/>
      <w:lvlText w:val="•"/>
      <w:lvlJc w:val="left"/>
      <w:pPr>
        <w:ind w:left="4266" w:hanging="304"/>
      </w:pPr>
      <w:rPr>
        <w:rFonts w:hint="default"/>
        <w:lang w:val="pt-PT" w:eastAsia="en-US" w:bidi="ar-SA"/>
      </w:rPr>
    </w:lvl>
    <w:lvl w:ilvl="8" w:tplc="53A0A070">
      <w:numFmt w:val="bullet"/>
      <w:lvlText w:val="•"/>
      <w:lvlJc w:val="left"/>
      <w:pPr>
        <w:ind w:left="4818" w:hanging="30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E3"/>
    <w:rsid w:val="00361CAA"/>
    <w:rsid w:val="003F59A6"/>
    <w:rsid w:val="007936E3"/>
    <w:rsid w:val="00855DAA"/>
    <w:rsid w:val="00B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ACC2C-EB9E-4C0E-96DD-2C322CF4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426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309" w:hanging="2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- 1. Formulario_Disponibilidade_Orcamentaria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Formulario_Disponibilidade_Orcamentaria</dc:title>
  <dc:creator>Thiago Nascimento Vernizi</dc:creator>
  <cp:lastModifiedBy>Maria Isabel Gomes da Silva</cp:lastModifiedBy>
  <cp:revision>2</cp:revision>
  <dcterms:created xsi:type="dcterms:W3CDTF">2026-02-11T12:54:00Z</dcterms:created>
  <dcterms:modified xsi:type="dcterms:W3CDTF">2026-02-11T12:54:00Z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